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3D" w:rsidRPr="000F5D18" w:rsidRDefault="000A433D" w:rsidP="000F6583">
      <w:pPr>
        <w:shd w:val="clear" w:color="auto" w:fill="FFFFFF"/>
        <w:spacing w:after="0" w:line="240" w:lineRule="auto"/>
        <w:outlineLvl w:val="0"/>
        <w:rPr>
          <w:rFonts w:asciiTheme="minorHAnsi" w:hAnsiTheme="minorHAnsi" w:cs="Times"/>
          <w:b/>
          <w:bCs/>
          <w:color w:val="065EA8"/>
          <w:kern w:val="36"/>
          <w:sz w:val="24"/>
          <w:szCs w:val="24"/>
        </w:rPr>
      </w:pPr>
    </w:p>
    <w:p w:rsidR="000F6583" w:rsidRPr="000F6583" w:rsidRDefault="000F6583" w:rsidP="000F6583">
      <w:pPr>
        <w:suppressAutoHyphens/>
        <w:spacing w:after="0" w:line="240" w:lineRule="atLeast"/>
        <w:jc w:val="center"/>
        <w:rPr>
          <w:rFonts w:asciiTheme="minorHAnsi" w:hAnsiTheme="minorHAnsi"/>
          <w:spacing w:val="-3"/>
        </w:rPr>
      </w:pPr>
      <w:r w:rsidRPr="000F6583">
        <w:rPr>
          <w:rFonts w:asciiTheme="minorHAnsi" w:hAnsiTheme="minorHAnsi"/>
          <w:spacing w:val="-3"/>
        </w:rPr>
        <w:t xml:space="preserve">Alyeska Center for Facial Plastic Surgery &amp; ENT </w:t>
      </w:r>
    </w:p>
    <w:p w:rsidR="000F6583" w:rsidRPr="000F6583" w:rsidRDefault="000F6583" w:rsidP="000F6583">
      <w:pPr>
        <w:suppressAutoHyphens/>
        <w:spacing w:after="0" w:line="240" w:lineRule="atLeast"/>
        <w:jc w:val="center"/>
        <w:rPr>
          <w:rFonts w:asciiTheme="minorHAnsi" w:hAnsiTheme="minorHAnsi"/>
          <w:spacing w:val="-3"/>
        </w:rPr>
      </w:pPr>
      <w:r w:rsidRPr="000F6583">
        <w:rPr>
          <w:rFonts w:asciiTheme="minorHAnsi" w:hAnsiTheme="minorHAnsi"/>
          <w:spacing w:val="-3"/>
        </w:rPr>
        <w:t>3831 Piper St, STE S433</w:t>
      </w:r>
    </w:p>
    <w:p w:rsidR="000F6583" w:rsidRPr="000F6583" w:rsidRDefault="000F6583" w:rsidP="000F6583">
      <w:pPr>
        <w:suppressAutoHyphens/>
        <w:spacing w:after="0" w:line="240" w:lineRule="atLeast"/>
        <w:jc w:val="center"/>
        <w:rPr>
          <w:rFonts w:asciiTheme="minorHAnsi" w:hAnsiTheme="minorHAnsi"/>
          <w:spacing w:val="-3"/>
        </w:rPr>
      </w:pPr>
      <w:r w:rsidRPr="000F6583">
        <w:rPr>
          <w:rFonts w:asciiTheme="minorHAnsi" w:hAnsiTheme="minorHAnsi"/>
          <w:spacing w:val="-3"/>
        </w:rPr>
        <w:t>Anchorage, Alaska 99508</w:t>
      </w:r>
    </w:p>
    <w:p w:rsidR="000F6583" w:rsidRPr="000F6583" w:rsidRDefault="000F6583" w:rsidP="000F6583">
      <w:pPr>
        <w:suppressAutoHyphens/>
        <w:spacing w:after="0" w:line="240" w:lineRule="atLeast"/>
        <w:jc w:val="center"/>
        <w:rPr>
          <w:rFonts w:asciiTheme="minorHAnsi" w:hAnsiTheme="minorHAnsi"/>
          <w:spacing w:val="-3"/>
        </w:rPr>
      </w:pPr>
      <w:r w:rsidRPr="000F6583">
        <w:rPr>
          <w:rFonts w:asciiTheme="minorHAnsi" w:hAnsiTheme="minorHAnsi"/>
          <w:spacing w:val="-3"/>
        </w:rPr>
        <w:t>Telephone: (907)561-1421     Fax: (907)561-0327</w:t>
      </w:r>
    </w:p>
    <w:p w:rsidR="000A433D" w:rsidRPr="000F6583" w:rsidRDefault="000A433D" w:rsidP="0017227F">
      <w:pPr>
        <w:shd w:val="clear" w:color="auto" w:fill="FFFFFF"/>
        <w:spacing w:after="0" w:line="240" w:lineRule="auto"/>
        <w:outlineLvl w:val="0"/>
        <w:rPr>
          <w:rFonts w:asciiTheme="minorHAnsi" w:hAnsiTheme="minorHAnsi" w:cs="Times"/>
          <w:b/>
          <w:bCs/>
          <w:color w:val="065EA8"/>
          <w:kern w:val="36"/>
        </w:rPr>
      </w:pPr>
    </w:p>
    <w:p w:rsidR="000A433D" w:rsidRPr="000F6583" w:rsidRDefault="000A433D" w:rsidP="000F6583">
      <w:pPr>
        <w:shd w:val="clear" w:color="auto" w:fill="FFFFFF"/>
        <w:spacing w:after="0" w:line="240" w:lineRule="auto"/>
        <w:jc w:val="center"/>
        <w:outlineLvl w:val="0"/>
        <w:rPr>
          <w:rFonts w:asciiTheme="minorHAnsi" w:hAnsiTheme="minorHAnsi" w:cs="Times"/>
          <w:b/>
          <w:bCs/>
          <w:kern w:val="36"/>
          <w:u w:val="single"/>
        </w:rPr>
      </w:pPr>
      <w:r w:rsidRPr="000F6583">
        <w:rPr>
          <w:rFonts w:asciiTheme="minorHAnsi" w:hAnsiTheme="minorHAnsi" w:cs="Times"/>
          <w:b/>
          <w:bCs/>
          <w:kern w:val="36"/>
          <w:u w:val="single"/>
        </w:rPr>
        <w:t>Cleft Lip Re</w:t>
      </w:r>
      <w:r w:rsidR="000F6583">
        <w:rPr>
          <w:rFonts w:asciiTheme="minorHAnsi" w:hAnsiTheme="minorHAnsi" w:cs="Times"/>
          <w:b/>
          <w:bCs/>
          <w:kern w:val="36"/>
          <w:u w:val="single"/>
        </w:rPr>
        <w:t>pair Post-Operative Care</w:t>
      </w:r>
    </w:p>
    <w:p w:rsidR="000A433D" w:rsidRPr="000F6583" w:rsidRDefault="000A433D" w:rsidP="0017227F">
      <w:pPr>
        <w:shd w:val="clear" w:color="auto" w:fill="FFFFFF"/>
        <w:spacing w:after="0" w:line="240" w:lineRule="auto"/>
        <w:outlineLvl w:val="0"/>
        <w:rPr>
          <w:rFonts w:asciiTheme="minorHAnsi" w:hAnsiTheme="minorHAnsi" w:cs="Times"/>
          <w:b/>
          <w:bCs/>
          <w:color w:val="065EA8"/>
          <w:kern w:val="36"/>
        </w:rPr>
      </w:pPr>
    </w:p>
    <w:p w:rsidR="000A433D" w:rsidRPr="000F6583" w:rsidRDefault="000A433D" w:rsidP="000F6583">
      <w:pPr>
        <w:shd w:val="clear" w:color="auto" w:fill="FFFFFF"/>
        <w:spacing w:after="0" w:line="240" w:lineRule="auto"/>
        <w:outlineLvl w:val="1"/>
        <w:rPr>
          <w:rFonts w:asciiTheme="minorHAnsi" w:hAnsiTheme="minorHAnsi" w:cs="Times"/>
          <w:b/>
          <w:bCs/>
        </w:rPr>
      </w:pPr>
      <w:r w:rsidRPr="000F6583">
        <w:rPr>
          <w:rFonts w:asciiTheme="minorHAnsi" w:hAnsiTheme="minorHAnsi" w:cs="Times"/>
          <w:b/>
          <w:bCs/>
        </w:rPr>
        <w:t>Appearance</w:t>
      </w:r>
    </w:p>
    <w:p w:rsidR="000A433D" w:rsidRPr="000F6583" w:rsidRDefault="000A433D" w:rsidP="0017227F">
      <w:pPr>
        <w:shd w:val="clear" w:color="auto" w:fill="FFFFFF"/>
        <w:spacing w:after="0" w:line="240" w:lineRule="auto"/>
        <w:rPr>
          <w:rFonts w:asciiTheme="minorHAnsi" w:hAnsiTheme="minorHAnsi" w:cs="Arial"/>
          <w:color w:val="000000"/>
        </w:rPr>
      </w:pPr>
      <w:r w:rsidRPr="000F6583">
        <w:rPr>
          <w:rFonts w:asciiTheme="minorHAnsi" w:hAnsiTheme="minorHAnsi" w:cs="Arial"/>
          <w:color w:val="000000"/>
        </w:rPr>
        <w:t>After cleft lip surgery there will be sutures (stitches) in your child's lip. The amount of sutures in the incision line will depend on the extent of the initial deformity and the technique used by the surgeon for closure. The area will be pink around the sutures and slightly swollen. To protect the lip from the child rubbing or pulling on the area, the surgeon will order restraints for the child's arms. The arm restraints should typically be worn for up to two weeks after the surgery.</w:t>
      </w:r>
    </w:p>
    <w:p w:rsidR="000A433D" w:rsidRPr="000F6583" w:rsidRDefault="000A433D" w:rsidP="0017227F">
      <w:pPr>
        <w:shd w:val="clear" w:color="auto" w:fill="FFFFFF"/>
        <w:spacing w:after="0" w:line="240" w:lineRule="auto"/>
        <w:outlineLvl w:val="1"/>
        <w:rPr>
          <w:rFonts w:asciiTheme="minorHAnsi" w:hAnsiTheme="minorHAnsi" w:cs="Times"/>
          <w:b/>
          <w:bCs/>
          <w:color w:val="000000"/>
        </w:rPr>
      </w:pPr>
    </w:p>
    <w:p w:rsidR="000A433D" w:rsidRPr="000F6583" w:rsidRDefault="000A433D" w:rsidP="005313B6">
      <w:pPr>
        <w:shd w:val="clear" w:color="auto" w:fill="FFFFFF"/>
        <w:spacing w:after="0" w:line="240" w:lineRule="auto"/>
        <w:outlineLvl w:val="1"/>
        <w:rPr>
          <w:rFonts w:asciiTheme="minorHAnsi" w:hAnsiTheme="minorHAnsi" w:cs="Times"/>
          <w:b/>
          <w:bCs/>
        </w:rPr>
      </w:pPr>
      <w:r w:rsidRPr="000F6583">
        <w:rPr>
          <w:rFonts w:asciiTheme="minorHAnsi" w:hAnsiTheme="minorHAnsi" w:cs="Times"/>
          <w:b/>
          <w:bCs/>
        </w:rPr>
        <w:t>Wound Care</w:t>
      </w:r>
    </w:p>
    <w:p w:rsidR="000A433D" w:rsidRPr="000F6583" w:rsidRDefault="000A433D" w:rsidP="005313B6">
      <w:pPr>
        <w:shd w:val="clear" w:color="auto" w:fill="FFFFFF"/>
        <w:spacing w:after="0" w:line="240" w:lineRule="auto"/>
        <w:outlineLvl w:val="1"/>
        <w:rPr>
          <w:rFonts w:asciiTheme="minorHAnsi" w:hAnsiTheme="minorHAnsi" w:cs="Times"/>
          <w:b/>
          <w:bCs/>
          <w:color w:val="000000"/>
        </w:rPr>
      </w:pPr>
      <w:r w:rsidRPr="000F6583">
        <w:rPr>
          <w:rFonts w:asciiTheme="minorHAnsi" w:hAnsiTheme="minorHAnsi" w:cs="Arial"/>
          <w:color w:val="000000"/>
        </w:rPr>
        <w:t xml:space="preserve">The suture line is very delicate. </w:t>
      </w:r>
      <w:r w:rsidR="000F6583">
        <w:rPr>
          <w:rStyle w:val="Strong"/>
          <w:rFonts w:asciiTheme="minorHAnsi" w:hAnsiTheme="minorHAnsi" w:cs="Arial"/>
          <w:color w:val="000000"/>
        </w:rPr>
        <w:t>DO NOT</w:t>
      </w:r>
      <w:r w:rsidRPr="000F6583">
        <w:rPr>
          <w:rStyle w:val="apple-converted-space"/>
          <w:rFonts w:asciiTheme="minorHAnsi" w:hAnsiTheme="minorHAnsi" w:cs="Arial"/>
          <w:color w:val="000000"/>
        </w:rPr>
        <w:t> </w:t>
      </w:r>
      <w:r w:rsidRPr="000F6583">
        <w:rPr>
          <w:rFonts w:asciiTheme="minorHAnsi" w:hAnsiTheme="minorHAnsi" w:cs="Arial"/>
          <w:color w:val="000000"/>
        </w:rPr>
        <w:t>touch or handle your child's lip (surgical area). Allow any dried blood or crusty material to fall off on its own. Your surgeon or nursing staff will cleanse the lip at the first visit after surgery. There may be white tape over the lip after surgery called “</w:t>
      </w:r>
      <w:proofErr w:type="spellStart"/>
      <w:r w:rsidRPr="000F6583">
        <w:rPr>
          <w:rFonts w:asciiTheme="minorHAnsi" w:hAnsiTheme="minorHAnsi" w:cs="Arial"/>
          <w:color w:val="000000"/>
        </w:rPr>
        <w:t>Steristrips</w:t>
      </w:r>
      <w:proofErr w:type="spellEnd"/>
      <w:r w:rsidRPr="000F6583">
        <w:rPr>
          <w:rFonts w:asciiTheme="minorHAnsi" w:hAnsiTheme="minorHAnsi" w:cs="Arial"/>
          <w:color w:val="000000"/>
        </w:rPr>
        <w:t>.” This white tape adds extra strength to the wound as it heals. Your surgeon will remove</w:t>
      </w:r>
      <w:r w:rsidR="000F5D18" w:rsidRPr="000F6583">
        <w:rPr>
          <w:rFonts w:asciiTheme="minorHAnsi" w:hAnsiTheme="minorHAnsi" w:cs="Arial"/>
          <w:color w:val="000000"/>
        </w:rPr>
        <w:t xml:space="preserve"> any </w:t>
      </w:r>
      <w:proofErr w:type="spellStart"/>
      <w:r w:rsidR="000F5D18" w:rsidRPr="000F6583">
        <w:rPr>
          <w:rFonts w:asciiTheme="minorHAnsi" w:hAnsiTheme="minorHAnsi" w:cs="Arial"/>
          <w:color w:val="000000"/>
        </w:rPr>
        <w:t>Steristrips</w:t>
      </w:r>
      <w:proofErr w:type="spellEnd"/>
      <w:r w:rsidR="000F5D18" w:rsidRPr="000F6583">
        <w:rPr>
          <w:rFonts w:asciiTheme="minorHAnsi" w:hAnsiTheme="minorHAnsi" w:cs="Arial"/>
          <w:color w:val="000000"/>
        </w:rPr>
        <w:t xml:space="preserve"> on your first Post-O</w:t>
      </w:r>
      <w:r w:rsidRPr="000F6583">
        <w:rPr>
          <w:rFonts w:asciiTheme="minorHAnsi" w:hAnsiTheme="minorHAnsi" w:cs="Arial"/>
          <w:color w:val="000000"/>
        </w:rPr>
        <w:t>perative visit in the clinic.</w:t>
      </w:r>
    </w:p>
    <w:p w:rsidR="000A433D" w:rsidRPr="000F6583" w:rsidRDefault="000A433D" w:rsidP="0017227F">
      <w:pPr>
        <w:shd w:val="clear" w:color="auto" w:fill="FFFFFF"/>
        <w:spacing w:after="0" w:line="240" w:lineRule="auto"/>
        <w:rPr>
          <w:rFonts w:asciiTheme="minorHAnsi" w:hAnsiTheme="minorHAnsi" w:cs="Arial"/>
          <w:color w:val="666666"/>
        </w:rPr>
      </w:pPr>
    </w:p>
    <w:p w:rsidR="000A433D" w:rsidRPr="000F6583" w:rsidRDefault="000A433D" w:rsidP="000F6583">
      <w:pPr>
        <w:shd w:val="clear" w:color="auto" w:fill="FFFFFF"/>
        <w:spacing w:after="0" w:line="240" w:lineRule="auto"/>
        <w:outlineLvl w:val="1"/>
        <w:rPr>
          <w:rFonts w:asciiTheme="minorHAnsi" w:hAnsiTheme="minorHAnsi" w:cs="Times"/>
          <w:b/>
          <w:bCs/>
        </w:rPr>
      </w:pPr>
      <w:r w:rsidRPr="000F6583">
        <w:rPr>
          <w:rFonts w:asciiTheme="minorHAnsi" w:hAnsiTheme="minorHAnsi" w:cs="Times"/>
          <w:b/>
          <w:bCs/>
        </w:rPr>
        <w:t>Tube Care</w:t>
      </w:r>
    </w:p>
    <w:p w:rsidR="000A433D" w:rsidRPr="000F6583" w:rsidRDefault="000A433D" w:rsidP="007E54C9">
      <w:pPr>
        <w:shd w:val="clear" w:color="auto" w:fill="FFFFFF"/>
        <w:spacing w:after="150" w:line="240" w:lineRule="auto"/>
        <w:rPr>
          <w:rFonts w:asciiTheme="minorHAnsi" w:hAnsiTheme="minorHAnsi" w:cs="Arial"/>
          <w:color w:val="000000"/>
        </w:rPr>
      </w:pPr>
      <w:r w:rsidRPr="000F6583">
        <w:rPr>
          <w:rFonts w:asciiTheme="minorHAnsi" w:hAnsiTheme="minorHAnsi" w:cs="Arial"/>
          <w:color w:val="000000"/>
        </w:rPr>
        <w:t>Your child will have tubes in his or her nose. These tubes are called “nasal stents.” It is important to keep these tubes clean and prevent them from becoming clogged. You may clean the tubes by using a Q-tip that has been moistened with water. </w:t>
      </w:r>
    </w:p>
    <w:p w:rsidR="000A433D" w:rsidRPr="000F6583" w:rsidRDefault="000A433D" w:rsidP="0017227F">
      <w:pPr>
        <w:shd w:val="clear" w:color="auto" w:fill="FFFFFF"/>
        <w:spacing w:after="0" w:line="240" w:lineRule="auto"/>
        <w:outlineLvl w:val="1"/>
        <w:rPr>
          <w:rFonts w:asciiTheme="minorHAnsi" w:hAnsiTheme="minorHAnsi" w:cs="Times"/>
          <w:b/>
          <w:bCs/>
        </w:rPr>
      </w:pPr>
      <w:r w:rsidRPr="000F6583">
        <w:rPr>
          <w:rFonts w:asciiTheme="minorHAnsi" w:hAnsiTheme="minorHAnsi" w:cs="Times"/>
          <w:b/>
          <w:bCs/>
        </w:rPr>
        <w:t>Pain</w:t>
      </w:r>
    </w:p>
    <w:p w:rsidR="000A433D" w:rsidRPr="000F6583" w:rsidRDefault="000A433D" w:rsidP="0017227F">
      <w:pPr>
        <w:shd w:val="clear" w:color="auto" w:fill="FFFFFF"/>
        <w:spacing w:after="0" w:line="240" w:lineRule="auto"/>
        <w:rPr>
          <w:rFonts w:asciiTheme="minorHAnsi" w:hAnsiTheme="minorHAnsi" w:cs="Arial"/>
          <w:color w:val="000000"/>
        </w:rPr>
      </w:pPr>
      <w:r w:rsidRPr="000F6583">
        <w:rPr>
          <w:rFonts w:asciiTheme="minorHAnsi" w:hAnsiTheme="minorHAnsi" w:cs="Arial"/>
          <w:color w:val="000000"/>
        </w:rPr>
        <w:t>By the time your child is ready to go home from the hospital</w:t>
      </w:r>
      <w:r w:rsidR="000F6583" w:rsidRPr="000F6583">
        <w:rPr>
          <w:rFonts w:asciiTheme="minorHAnsi" w:hAnsiTheme="minorHAnsi" w:cs="Arial"/>
          <w:color w:val="000000"/>
        </w:rPr>
        <w:t>,</w:t>
      </w:r>
      <w:r w:rsidRPr="000F6583">
        <w:rPr>
          <w:rFonts w:asciiTheme="minorHAnsi" w:hAnsiTheme="minorHAnsi" w:cs="Arial"/>
          <w:color w:val="000000"/>
        </w:rPr>
        <w:t xml:space="preserve"> he or she should not be experiencing much discomfort. The doctor may suggest pain relief medication if needed. Periods of irritability may be due to the arm restraints or hunger. Tender loving care is recommended. Cuddle and talk to your child often. Offer frequent small feedings if necessary.</w:t>
      </w:r>
    </w:p>
    <w:p w:rsidR="000A433D" w:rsidRPr="000F6583" w:rsidRDefault="000A433D" w:rsidP="0017227F">
      <w:pPr>
        <w:shd w:val="clear" w:color="auto" w:fill="FFFFFF"/>
        <w:spacing w:after="0" w:line="240" w:lineRule="auto"/>
        <w:rPr>
          <w:rFonts w:asciiTheme="minorHAnsi" w:hAnsiTheme="minorHAnsi" w:cs="Arial"/>
          <w:color w:val="000000"/>
        </w:rPr>
      </w:pPr>
    </w:p>
    <w:p w:rsidR="000F6583" w:rsidRPr="000F6583" w:rsidRDefault="000A433D" w:rsidP="000F6583">
      <w:pPr>
        <w:pStyle w:val="NormalWeb"/>
        <w:shd w:val="clear" w:color="auto" w:fill="FFFFFF"/>
        <w:spacing w:before="0" w:beforeAutospacing="0" w:after="0" w:afterAutospacing="0"/>
        <w:rPr>
          <w:rFonts w:asciiTheme="minorHAnsi" w:hAnsiTheme="minorHAnsi" w:cs="Arial"/>
          <w:color w:val="000000"/>
          <w:sz w:val="22"/>
          <w:szCs w:val="22"/>
        </w:rPr>
      </w:pPr>
      <w:r w:rsidRPr="000F6583">
        <w:rPr>
          <w:rFonts w:asciiTheme="minorHAnsi" w:hAnsiTheme="minorHAnsi" w:cs="Arial"/>
          <w:color w:val="000000"/>
          <w:sz w:val="22"/>
          <w:szCs w:val="22"/>
        </w:rPr>
        <w:t>You can expect your child to have mild to moderate pain for a few days. Give liquid acetaminophen (Tylenol®) as directed on the package. If a stronger medicine is needed, give as prescribed.</w:t>
      </w:r>
    </w:p>
    <w:p w:rsidR="000F6583" w:rsidRPr="000F6583" w:rsidRDefault="000F6583" w:rsidP="0017227F">
      <w:pPr>
        <w:shd w:val="clear" w:color="auto" w:fill="FFFFFF"/>
        <w:spacing w:after="0" w:line="240" w:lineRule="auto"/>
        <w:outlineLvl w:val="1"/>
        <w:rPr>
          <w:rFonts w:asciiTheme="minorHAnsi" w:hAnsiTheme="minorHAnsi" w:cs="Times"/>
          <w:b/>
          <w:bCs/>
        </w:rPr>
      </w:pPr>
    </w:p>
    <w:p w:rsidR="000A433D" w:rsidRPr="000F6583" w:rsidRDefault="000A433D" w:rsidP="0017227F">
      <w:pPr>
        <w:shd w:val="clear" w:color="auto" w:fill="FFFFFF"/>
        <w:spacing w:after="0" w:line="240" w:lineRule="auto"/>
        <w:outlineLvl w:val="1"/>
        <w:rPr>
          <w:rFonts w:asciiTheme="minorHAnsi" w:hAnsiTheme="minorHAnsi" w:cs="Times"/>
          <w:b/>
          <w:bCs/>
        </w:rPr>
      </w:pPr>
      <w:r w:rsidRPr="000F6583">
        <w:rPr>
          <w:rFonts w:asciiTheme="minorHAnsi" w:hAnsiTheme="minorHAnsi" w:cs="Times"/>
          <w:b/>
          <w:bCs/>
        </w:rPr>
        <w:t>Diet</w:t>
      </w:r>
    </w:p>
    <w:p w:rsidR="000A433D" w:rsidRPr="000F6583" w:rsidRDefault="000A433D" w:rsidP="0017227F">
      <w:pPr>
        <w:shd w:val="clear" w:color="auto" w:fill="FFFFFF"/>
        <w:spacing w:after="0" w:line="240" w:lineRule="auto"/>
        <w:rPr>
          <w:rFonts w:asciiTheme="minorHAnsi" w:hAnsiTheme="minorHAnsi" w:cs="Arial"/>
          <w:color w:val="000000"/>
        </w:rPr>
      </w:pPr>
      <w:r w:rsidRPr="000F6583">
        <w:rPr>
          <w:rFonts w:asciiTheme="minorHAnsi" w:hAnsiTheme="minorHAnsi" w:cs="Arial"/>
          <w:color w:val="000000"/>
        </w:rPr>
        <w:t>Follow your physician's recommendation for the best type of feeding method for your child. Care should be taken to make sure that the child receives enough liquids. Hold your child in a semi-sitting position and feed him</w:t>
      </w:r>
      <w:r w:rsidR="000F6583" w:rsidRPr="000F6583">
        <w:rPr>
          <w:rFonts w:asciiTheme="minorHAnsi" w:hAnsiTheme="minorHAnsi" w:cs="Arial"/>
          <w:color w:val="000000"/>
        </w:rPr>
        <w:t xml:space="preserve"> or her</w:t>
      </w:r>
      <w:r w:rsidRPr="000F6583">
        <w:rPr>
          <w:rFonts w:asciiTheme="minorHAnsi" w:hAnsiTheme="minorHAnsi" w:cs="Arial"/>
          <w:color w:val="000000"/>
        </w:rPr>
        <w:t xml:space="preserve"> slowly. Small frequent feedings may be necessary for the first week.</w:t>
      </w:r>
    </w:p>
    <w:p w:rsidR="000F6583" w:rsidRDefault="000A433D" w:rsidP="007E54C9">
      <w:pPr>
        <w:shd w:val="clear" w:color="auto" w:fill="FFFFFF"/>
        <w:spacing w:before="100" w:beforeAutospacing="1" w:after="100" w:afterAutospacing="1" w:line="240" w:lineRule="auto"/>
        <w:rPr>
          <w:rFonts w:asciiTheme="minorHAnsi" w:hAnsiTheme="minorHAnsi" w:cs="Arial"/>
          <w:color w:val="000000"/>
        </w:rPr>
      </w:pPr>
      <w:r w:rsidRPr="000F6583">
        <w:rPr>
          <w:rFonts w:asciiTheme="minorHAnsi" w:hAnsiTheme="minorHAnsi" w:cs="Arial"/>
          <w:color w:val="000000"/>
        </w:rPr>
        <w:t>During the first week after surgery, you will feed your infant</w:t>
      </w:r>
      <w:r w:rsidRPr="000F6583">
        <w:rPr>
          <w:rStyle w:val="apple-converted-space"/>
          <w:rFonts w:asciiTheme="minorHAnsi" w:hAnsiTheme="minorHAnsi" w:cs="Arial"/>
          <w:color w:val="000000"/>
        </w:rPr>
        <w:t> </w:t>
      </w:r>
      <w:r w:rsidRPr="000F6583">
        <w:rPr>
          <w:rStyle w:val="Emphasis"/>
          <w:rFonts w:asciiTheme="minorHAnsi" w:hAnsiTheme="minorHAnsi" w:cs="Arial"/>
          <w:b/>
          <w:bCs/>
          <w:color w:val="000000"/>
        </w:rPr>
        <w:t>either</w:t>
      </w:r>
      <w:r w:rsidRPr="000F6583">
        <w:rPr>
          <w:rStyle w:val="apple-converted-space"/>
          <w:rFonts w:asciiTheme="minorHAnsi" w:hAnsiTheme="minorHAnsi" w:cs="Arial"/>
          <w:color w:val="000000"/>
        </w:rPr>
        <w:t> </w:t>
      </w:r>
      <w:r w:rsidRPr="000F6583">
        <w:rPr>
          <w:rFonts w:asciiTheme="minorHAnsi" w:hAnsiTheme="minorHAnsi" w:cs="Arial"/>
          <w:color w:val="000000"/>
        </w:rPr>
        <w:t>with a syringe fitted with a special soft tubing,</w:t>
      </w:r>
      <w:r w:rsidRPr="000F6583">
        <w:rPr>
          <w:rStyle w:val="apple-converted-space"/>
          <w:rFonts w:asciiTheme="minorHAnsi" w:hAnsiTheme="minorHAnsi" w:cs="Arial"/>
          <w:color w:val="000000"/>
        </w:rPr>
        <w:t> </w:t>
      </w:r>
      <w:r w:rsidRPr="000F6583">
        <w:rPr>
          <w:rStyle w:val="Emphasis"/>
          <w:rFonts w:asciiTheme="minorHAnsi" w:hAnsiTheme="minorHAnsi" w:cs="Arial"/>
          <w:bCs/>
          <w:i w:val="0"/>
          <w:color w:val="000000"/>
        </w:rPr>
        <w:t>or</w:t>
      </w:r>
      <w:r w:rsidRPr="000F6583">
        <w:rPr>
          <w:rStyle w:val="apple-converted-space"/>
          <w:rFonts w:asciiTheme="minorHAnsi" w:hAnsiTheme="minorHAnsi" w:cs="Arial"/>
          <w:color w:val="000000"/>
        </w:rPr>
        <w:t> </w:t>
      </w:r>
      <w:r w:rsidRPr="000F6583">
        <w:rPr>
          <w:rFonts w:asciiTheme="minorHAnsi" w:hAnsiTheme="minorHAnsi" w:cs="Arial"/>
          <w:color w:val="000000"/>
        </w:rPr>
        <w:t xml:space="preserve">a special cleft lip feeder (e.g., a </w:t>
      </w:r>
      <w:proofErr w:type="spellStart"/>
      <w:r w:rsidRPr="000F6583">
        <w:rPr>
          <w:rFonts w:asciiTheme="minorHAnsi" w:hAnsiTheme="minorHAnsi" w:cs="Arial"/>
          <w:color w:val="000000"/>
        </w:rPr>
        <w:t>Haberman</w:t>
      </w:r>
      <w:proofErr w:type="spellEnd"/>
      <w:r w:rsidRPr="000F6583">
        <w:rPr>
          <w:rFonts w:asciiTheme="minorHAnsi" w:hAnsiTheme="minorHAnsi" w:cs="Arial"/>
          <w:color w:val="000000"/>
        </w:rPr>
        <w:t xml:space="preserve"> feeder or  Mead Johnson </w:t>
      </w:r>
      <w:proofErr w:type="spellStart"/>
      <w:r w:rsidRPr="000F6583">
        <w:rPr>
          <w:rFonts w:asciiTheme="minorHAnsi" w:hAnsiTheme="minorHAnsi" w:cs="Arial"/>
          <w:color w:val="000000"/>
        </w:rPr>
        <w:t>Nurser</w:t>
      </w:r>
      <w:proofErr w:type="spellEnd"/>
      <w:r w:rsidRPr="000F6583">
        <w:rPr>
          <w:rFonts w:asciiTheme="minorHAnsi" w:hAnsiTheme="minorHAnsi" w:cs="Arial"/>
          <w:color w:val="000000"/>
        </w:rPr>
        <w:t xml:space="preserve"> w</w:t>
      </w:r>
      <w:r w:rsidR="00D14188">
        <w:rPr>
          <w:rFonts w:asciiTheme="minorHAnsi" w:hAnsiTheme="minorHAnsi" w:cs="Arial"/>
          <w:color w:val="000000"/>
        </w:rPr>
        <w:t>ith a large cross cut opening-</w:t>
      </w:r>
      <w:r w:rsidRPr="000F6583">
        <w:rPr>
          <w:rFonts w:asciiTheme="minorHAnsi" w:hAnsiTheme="minorHAnsi" w:cs="Arial"/>
          <w:color w:val="000000"/>
        </w:rPr>
        <w:t>such that there is a steady flow of liquid through the opening when the bottle is held upside down). We will give you the feeder that your surgeon decides is best for your child. The goal is to prevent your child from having to suck hard on formula or milk, and thus protect the newly repaired lip. Formula and pumped breast milk can both be given in the feeder.</w:t>
      </w:r>
      <w:r w:rsidR="000F6583">
        <w:rPr>
          <w:rFonts w:asciiTheme="minorHAnsi" w:hAnsiTheme="minorHAnsi" w:cs="Arial"/>
          <w:color w:val="000000"/>
        </w:rPr>
        <w:t xml:space="preserve"> </w:t>
      </w:r>
    </w:p>
    <w:p w:rsidR="000A433D" w:rsidRPr="000F6583" w:rsidRDefault="000A433D" w:rsidP="007E54C9">
      <w:pPr>
        <w:shd w:val="clear" w:color="auto" w:fill="FFFFFF"/>
        <w:spacing w:before="100" w:beforeAutospacing="1" w:after="100" w:afterAutospacing="1" w:line="240" w:lineRule="auto"/>
        <w:rPr>
          <w:rFonts w:asciiTheme="minorHAnsi" w:hAnsiTheme="minorHAnsi" w:cs="Arial"/>
          <w:color w:val="000000"/>
        </w:rPr>
      </w:pPr>
      <w:r w:rsidRPr="000F6583">
        <w:rPr>
          <w:rFonts w:asciiTheme="minorHAnsi" w:hAnsiTheme="minorHAnsi" w:cs="Arial"/>
          <w:color w:val="000000"/>
        </w:rPr>
        <w:lastRenderedPageBreak/>
        <w:t>At your first visit, 7 to 10 days after the surgery, your surgeon will tell you if any changes should be made to the above feeding instructions.</w:t>
      </w:r>
    </w:p>
    <w:p w:rsidR="000A433D" w:rsidRPr="000F6583" w:rsidRDefault="000A433D" w:rsidP="000F6583">
      <w:pPr>
        <w:shd w:val="clear" w:color="auto" w:fill="FFFFFF"/>
        <w:spacing w:after="150" w:line="240" w:lineRule="auto"/>
        <w:rPr>
          <w:rFonts w:asciiTheme="minorHAnsi" w:hAnsiTheme="minorHAnsi" w:cs="Arial"/>
          <w:color w:val="000000"/>
        </w:rPr>
      </w:pPr>
      <w:r w:rsidRPr="000F6583">
        <w:rPr>
          <w:rFonts w:asciiTheme="minorHAnsi" w:hAnsiTheme="minorHAnsi" w:cs="Arial"/>
          <w:color w:val="000000"/>
        </w:rPr>
        <w:t>To help healing and decrease tension to the suture line, your child will need to be fed using only the tip of the nipple in his or her mouth. </w:t>
      </w:r>
      <w:r w:rsidRPr="000F6583">
        <w:rPr>
          <w:rFonts w:asciiTheme="minorHAnsi" w:hAnsiTheme="minorHAnsi" w:cs="Arial"/>
          <w:b/>
          <w:iCs/>
          <w:color w:val="000000"/>
        </w:rPr>
        <w:t>NO</w:t>
      </w:r>
      <w:r w:rsidRPr="000F6583">
        <w:rPr>
          <w:rFonts w:asciiTheme="minorHAnsi" w:hAnsiTheme="minorHAnsi" w:cs="Arial"/>
          <w:color w:val="000000"/>
        </w:rPr>
        <w:t> pacifiers should be used during this time. Should your child have any difficulty with feeding this way, his or her formula should be given using a rubber tipped syringe. We suggest you place the nipple on the unaffected side. If your child has a bilateral cleft repair, the nipple should be placed in the middle of the mouth. Your child should be fed in a sitting position, fed slowly and carefully, allowing time for burping. Feeding this way is necessary for 2-3 weeks. If you are breastfeeding, you may continue to do so at this time.</w:t>
      </w:r>
    </w:p>
    <w:p w:rsidR="000A433D" w:rsidRPr="000F6583" w:rsidRDefault="000A433D" w:rsidP="005313B6">
      <w:pPr>
        <w:shd w:val="clear" w:color="auto" w:fill="FFFFFF"/>
        <w:spacing w:after="0" w:line="240" w:lineRule="auto"/>
        <w:outlineLvl w:val="1"/>
        <w:rPr>
          <w:rFonts w:asciiTheme="minorHAnsi" w:hAnsiTheme="minorHAnsi" w:cs="Times"/>
          <w:b/>
          <w:bCs/>
        </w:rPr>
      </w:pPr>
      <w:r w:rsidRPr="000F6583">
        <w:rPr>
          <w:rFonts w:asciiTheme="minorHAnsi" w:hAnsiTheme="minorHAnsi" w:cs="Times"/>
          <w:b/>
          <w:bCs/>
        </w:rPr>
        <w:t>Activity</w:t>
      </w:r>
    </w:p>
    <w:p w:rsidR="000A433D" w:rsidRPr="000F6583" w:rsidRDefault="000A433D" w:rsidP="000F6583">
      <w:pPr>
        <w:shd w:val="clear" w:color="auto" w:fill="FFFFFF"/>
        <w:spacing w:after="0" w:line="240" w:lineRule="auto"/>
        <w:outlineLvl w:val="1"/>
        <w:rPr>
          <w:rFonts w:asciiTheme="minorHAnsi" w:hAnsiTheme="minorHAnsi" w:cs="Arial"/>
          <w:b/>
          <w:bCs/>
          <w:color w:val="065EA8"/>
        </w:rPr>
      </w:pPr>
      <w:r w:rsidRPr="000F6583">
        <w:rPr>
          <w:rFonts w:asciiTheme="minorHAnsi" w:hAnsiTheme="minorHAnsi" w:cs="Arial"/>
          <w:color w:val="333333"/>
        </w:rPr>
        <w:t>Any object your child puts in or around the mouth (including little fingers!) can ruin the repair. Therefore, your child must wear arm restraints ("splints") for the</w:t>
      </w:r>
      <w:r w:rsidRPr="000F6583">
        <w:rPr>
          <w:rStyle w:val="apple-converted-space"/>
          <w:rFonts w:asciiTheme="minorHAnsi" w:hAnsiTheme="minorHAnsi" w:cs="Arial"/>
          <w:color w:val="333333"/>
        </w:rPr>
        <w:t> </w:t>
      </w:r>
      <w:r w:rsidRPr="000F6583">
        <w:rPr>
          <w:rStyle w:val="Strong"/>
          <w:rFonts w:asciiTheme="minorHAnsi" w:hAnsiTheme="minorHAnsi" w:cs="Arial"/>
          <w:color w:val="333333"/>
        </w:rPr>
        <w:t>first 10 days</w:t>
      </w:r>
      <w:r w:rsidRPr="000F6583">
        <w:rPr>
          <w:rStyle w:val="apple-converted-space"/>
          <w:rFonts w:asciiTheme="minorHAnsi" w:hAnsiTheme="minorHAnsi" w:cs="Arial"/>
          <w:color w:val="333333"/>
        </w:rPr>
        <w:t> </w:t>
      </w:r>
      <w:r w:rsidRPr="000F6583">
        <w:rPr>
          <w:rFonts w:asciiTheme="minorHAnsi" w:hAnsiTheme="minorHAnsi" w:cs="Arial"/>
          <w:color w:val="333333"/>
        </w:rPr>
        <w:t>after surgery. These must not be removed unless of an emergency or with physician consent. Keep your child on his/her back for one week to avoid having the lip rub on the sheet or carpet.</w:t>
      </w:r>
      <w:r w:rsidR="000F6583" w:rsidRPr="000F6583">
        <w:rPr>
          <w:rFonts w:asciiTheme="minorHAnsi" w:hAnsiTheme="minorHAnsi" w:cs="Arial"/>
          <w:b/>
          <w:bCs/>
          <w:color w:val="065EA8"/>
        </w:rPr>
        <w:t xml:space="preserve"> </w:t>
      </w:r>
      <w:r w:rsidRPr="000F6583">
        <w:rPr>
          <w:rFonts w:asciiTheme="minorHAnsi" w:hAnsiTheme="minorHAnsi" w:cs="Arial"/>
          <w:color w:val="000000"/>
        </w:rPr>
        <w:t>The arm restraints should be removed one at a time twice daily for 15-30 minutes to allow for elbow exercising.  This should be done only under careful observation. These restraints are </w:t>
      </w:r>
      <w:r w:rsidRPr="000F6583">
        <w:rPr>
          <w:rFonts w:asciiTheme="minorHAnsi" w:hAnsiTheme="minorHAnsi" w:cs="Arial"/>
          <w:i/>
          <w:iCs/>
          <w:color w:val="000000"/>
        </w:rPr>
        <w:t>not</w:t>
      </w:r>
      <w:r w:rsidRPr="000F6583">
        <w:rPr>
          <w:rFonts w:asciiTheme="minorHAnsi" w:hAnsiTheme="minorHAnsi" w:cs="Arial"/>
          <w:color w:val="000000"/>
        </w:rPr>
        <w:t> uncomfortable and are for your child’s safety. They will be necessary for 2-3 weeks after surgery.</w:t>
      </w:r>
    </w:p>
    <w:p w:rsidR="000F6583" w:rsidRPr="000F6583" w:rsidRDefault="000F6583" w:rsidP="000F6583">
      <w:pPr>
        <w:shd w:val="clear" w:color="auto" w:fill="FFFFFF"/>
        <w:spacing w:after="0" w:line="240" w:lineRule="auto"/>
        <w:rPr>
          <w:rFonts w:asciiTheme="minorHAnsi" w:hAnsiTheme="minorHAnsi" w:cs="Arial"/>
          <w:color w:val="000000"/>
        </w:rPr>
      </w:pPr>
    </w:p>
    <w:p w:rsidR="000A433D" w:rsidRDefault="000A433D" w:rsidP="000F6583">
      <w:pPr>
        <w:shd w:val="clear" w:color="auto" w:fill="FFFFFF"/>
        <w:spacing w:after="0" w:line="240" w:lineRule="auto"/>
        <w:rPr>
          <w:rFonts w:asciiTheme="minorHAnsi" w:hAnsiTheme="minorHAnsi" w:cs="Arial"/>
          <w:color w:val="000000"/>
        </w:rPr>
      </w:pPr>
      <w:r w:rsidRPr="000F6583">
        <w:rPr>
          <w:rFonts w:asciiTheme="minorHAnsi" w:hAnsiTheme="minorHAnsi" w:cs="Arial"/>
          <w:color w:val="000000"/>
        </w:rPr>
        <w:t>It is also important to keep your child from rolling over onto his or her side or stomach, as pressure against the surgical area could cause injury. Positioning your child on his or her back in an infant seat or a seat supported on both sides will prevent rolling over. </w:t>
      </w:r>
    </w:p>
    <w:p w:rsidR="000F6583" w:rsidRPr="000F6583" w:rsidRDefault="000F6583" w:rsidP="000F6583">
      <w:pPr>
        <w:shd w:val="clear" w:color="auto" w:fill="FFFFFF"/>
        <w:spacing w:after="0" w:line="240" w:lineRule="auto"/>
        <w:rPr>
          <w:rFonts w:asciiTheme="minorHAnsi" w:hAnsiTheme="minorHAnsi" w:cs="Arial"/>
          <w:color w:val="000000"/>
        </w:rPr>
      </w:pPr>
    </w:p>
    <w:p w:rsidR="000A433D" w:rsidRPr="000F6583" w:rsidRDefault="000A433D" w:rsidP="000F6583">
      <w:pPr>
        <w:shd w:val="clear" w:color="auto" w:fill="FFFFFF"/>
        <w:spacing w:after="0" w:line="240" w:lineRule="auto"/>
        <w:outlineLvl w:val="1"/>
        <w:rPr>
          <w:rFonts w:asciiTheme="minorHAnsi" w:hAnsiTheme="minorHAnsi" w:cs="Times"/>
          <w:b/>
          <w:bCs/>
        </w:rPr>
      </w:pPr>
      <w:r w:rsidRPr="000F6583">
        <w:rPr>
          <w:rFonts w:asciiTheme="minorHAnsi" w:hAnsiTheme="minorHAnsi" w:cs="Times"/>
          <w:b/>
          <w:bCs/>
        </w:rPr>
        <w:t>When to Call</w:t>
      </w:r>
    </w:p>
    <w:p w:rsidR="000A433D" w:rsidRPr="000F6583" w:rsidRDefault="000A433D" w:rsidP="0017227F">
      <w:pPr>
        <w:shd w:val="clear" w:color="auto" w:fill="FFFFFF"/>
        <w:spacing w:after="0" w:line="240" w:lineRule="auto"/>
        <w:rPr>
          <w:rFonts w:asciiTheme="minorHAnsi" w:hAnsiTheme="minorHAnsi" w:cs="Arial"/>
          <w:color w:val="000000"/>
        </w:rPr>
      </w:pPr>
      <w:r w:rsidRPr="000F6583">
        <w:rPr>
          <w:rFonts w:asciiTheme="minorHAnsi" w:hAnsiTheme="minorHAnsi" w:cs="Arial"/>
          <w:color w:val="000000"/>
        </w:rPr>
        <w:t>Symptoms of infection are bright redness, pus-like drainage, or swelling. Call us if you observe any of these symptoms. If you child starts to run a fever (over 101°F) check to make sure that he is getting enough liquids. Dehydration can cause the body temperature to rise. Is he getting a cold? Is anyone else in the home ill? Check these facts and then give us a call. It is important that the child receives enough nourishment. If he won't eat, try the “tender loving care</w:t>
      </w:r>
      <w:proofErr w:type="gramStart"/>
      <w:r w:rsidRPr="000F6583">
        <w:rPr>
          <w:rFonts w:asciiTheme="minorHAnsi" w:hAnsiTheme="minorHAnsi" w:cs="Arial"/>
          <w:color w:val="000000"/>
        </w:rPr>
        <w:t>”  approach</w:t>
      </w:r>
      <w:proofErr w:type="gramEnd"/>
      <w:r w:rsidRPr="000F6583">
        <w:rPr>
          <w:rFonts w:asciiTheme="minorHAnsi" w:hAnsiTheme="minorHAnsi" w:cs="Arial"/>
          <w:color w:val="000000"/>
        </w:rPr>
        <w:t>. If you still can't get him to take food or</w:t>
      </w:r>
      <w:r w:rsidR="000F6583" w:rsidRPr="000F6583">
        <w:rPr>
          <w:rFonts w:asciiTheme="minorHAnsi" w:hAnsiTheme="minorHAnsi" w:cs="Arial"/>
          <w:color w:val="000000"/>
        </w:rPr>
        <w:t xml:space="preserve"> liquids, please give us a call</w:t>
      </w:r>
      <w:r w:rsidRPr="000F6583">
        <w:rPr>
          <w:rFonts w:asciiTheme="minorHAnsi" w:hAnsiTheme="minorHAnsi" w:cs="Arial"/>
          <w:color w:val="000000"/>
        </w:rPr>
        <w:t>. If you call after business hours, our answering service will contact us.</w:t>
      </w:r>
    </w:p>
    <w:p w:rsidR="000F6583" w:rsidRPr="000F6583" w:rsidRDefault="000F6583" w:rsidP="0017227F">
      <w:pPr>
        <w:shd w:val="clear" w:color="auto" w:fill="FFFFFF"/>
        <w:spacing w:after="0" w:line="240" w:lineRule="auto"/>
        <w:rPr>
          <w:rFonts w:asciiTheme="minorHAnsi" w:hAnsiTheme="minorHAnsi" w:cs="Arial"/>
          <w:color w:val="000000"/>
        </w:rPr>
      </w:pPr>
      <w:bookmarkStart w:id="0" w:name="_GoBack"/>
      <w:bookmarkEnd w:id="0"/>
    </w:p>
    <w:p w:rsidR="000A433D" w:rsidRPr="000F6583" w:rsidRDefault="000A433D" w:rsidP="000F6583">
      <w:pPr>
        <w:pStyle w:val="Heading5"/>
        <w:shd w:val="clear" w:color="auto" w:fill="FFFFFF"/>
        <w:spacing w:before="0"/>
        <w:rPr>
          <w:rFonts w:asciiTheme="minorHAnsi" w:hAnsiTheme="minorHAnsi" w:cs="Arial"/>
          <w:color w:val="333333"/>
        </w:rPr>
      </w:pPr>
      <w:r w:rsidRPr="000F6583">
        <w:rPr>
          <w:rFonts w:asciiTheme="minorHAnsi" w:hAnsiTheme="minorHAnsi" w:cs="Arial"/>
          <w:color w:val="333333"/>
        </w:rPr>
        <w:t>Problems to report to your doctor right away</w:t>
      </w:r>
      <w:r w:rsidR="000F6583" w:rsidRPr="000F6583">
        <w:rPr>
          <w:rFonts w:asciiTheme="minorHAnsi" w:hAnsiTheme="minorHAnsi" w:cs="Arial"/>
          <w:color w:val="333333"/>
        </w:rPr>
        <w:t>:</w:t>
      </w:r>
    </w:p>
    <w:p w:rsidR="000A433D" w:rsidRPr="000F6583" w:rsidRDefault="000A433D" w:rsidP="000F6583">
      <w:pPr>
        <w:numPr>
          <w:ilvl w:val="0"/>
          <w:numId w:val="4"/>
        </w:numPr>
        <w:shd w:val="clear" w:color="auto" w:fill="FFFFFF"/>
        <w:spacing w:before="100" w:beforeAutospacing="1" w:after="100" w:afterAutospacing="1" w:line="240" w:lineRule="auto"/>
        <w:rPr>
          <w:rFonts w:asciiTheme="minorHAnsi" w:hAnsiTheme="minorHAnsi" w:cs="Arial"/>
          <w:color w:val="333333"/>
        </w:rPr>
      </w:pPr>
      <w:r w:rsidRPr="000F6583">
        <w:rPr>
          <w:rFonts w:asciiTheme="minorHAnsi" w:hAnsiTheme="minorHAnsi" w:cs="Arial"/>
          <w:color w:val="333333"/>
        </w:rPr>
        <w:t>A fever (temperature over 100.4°F)</w:t>
      </w:r>
    </w:p>
    <w:p w:rsidR="000A433D" w:rsidRPr="000F6583" w:rsidRDefault="000A433D" w:rsidP="007E54C9">
      <w:pPr>
        <w:numPr>
          <w:ilvl w:val="0"/>
          <w:numId w:val="4"/>
        </w:numPr>
        <w:shd w:val="clear" w:color="auto" w:fill="FFFFFF"/>
        <w:spacing w:before="100" w:beforeAutospacing="1" w:after="100" w:afterAutospacing="1" w:line="240" w:lineRule="auto"/>
        <w:rPr>
          <w:rFonts w:asciiTheme="minorHAnsi" w:hAnsiTheme="minorHAnsi" w:cs="Arial"/>
          <w:color w:val="333333"/>
        </w:rPr>
      </w:pPr>
      <w:r w:rsidRPr="000F6583">
        <w:rPr>
          <w:rFonts w:asciiTheme="minorHAnsi" w:hAnsiTheme="minorHAnsi" w:cs="Arial"/>
          <w:color w:val="333333"/>
        </w:rPr>
        <w:t>Severe pain not relieved by the pain medicine</w:t>
      </w:r>
    </w:p>
    <w:p w:rsidR="000A433D" w:rsidRPr="000F6583" w:rsidRDefault="000A433D" w:rsidP="007E54C9">
      <w:pPr>
        <w:numPr>
          <w:ilvl w:val="0"/>
          <w:numId w:val="4"/>
        </w:numPr>
        <w:shd w:val="clear" w:color="auto" w:fill="FFFFFF"/>
        <w:spacing w:before="100" w:beforeAutospacing="1" w:after="100" w:afterAutospacing="1" w:line="240" w:lineRule="auto"/>
        <w:rPr>
          <w:rFonts w:asciiTheme="minorHAnsi" w:hAnsiTheme="minorHAnsi" w:cs="Arial"/>
          <w:color w:val="333333"/>
        </w:rPr>
      </w:pPr>
      <w:r w:rsidRPr="000F6583">
        <w:rPr>
          <w:rFonts w:asciiTheme="minorHAnsi" w:hAnsiTheme="minorHAnsi" w:cs="Arial"/>
          <w:color w:val="333333"/>
        </w:rPr>
        <w:t>Vomiting and/or diarrhea</w:t>
      </w:r>
    </w:p>
    <w:p w:rsidR="000A433D" w:rsidRPr="000F6583" w:rsidRDefault="000A433D" w:rsidP="007E54C9">
      <w:pPr>
        <w:numPr>
          <w:ilvl w:val="0"/>
          <w:numId w:val="4"/>
        </w:numPr>
        <w:shd w:val="clear" w:color="auto" w:fill="FFFFFF"/>
        <w:spacing w:before="100" w:beforeAutospacing="1" w:after="100" w:afterAutospacing="1" w:line="240" w:lineRule="auto"/>
        <w:rPr>
          <w:rFonts w:asciiTheme="minorHAnsi" w:hAnsiTheme="minorHAnsi" w:cs="Arial"/>
          <w:color w:val="333333"/>
        </w:rPr>
      </w:pPr>
      <w:r w:rsidRPr="000F6583">
        <w:rPr>
          <w:rFonts w:asciiTheme="minorHAnsi" w:hAnsiTheme="minorHAnsi" w:cs="Arial"/>
          <w:color w:val="333333"/>
        </w:rPr>
        <w:t>Bleeding from and/or any change in the suture line (area of surgery)</w:t>
      </w:r>
    </w:p>
    <w:p w:rsidR="000A433D" w:rsidRPr="000F6583" w:rsidRDefault="000A433D" w:rsidP="007E54C9">
      <w:pPr>
        <w:numPr>
          <w:ilvl w:val="0"/>
          <w:numId w:val="4"/>
        </w:numPr>
        <w:shd w:val="clear" w:color="auto" w:fill="FFFFFF"/>
        <w:spacing w:before="100" w:beforeAutospacing="1" w:after="100" w:afterAutospacing="1" w:line="240" w:lineRule="auto"/>
        <w:rPr>
          <w:rFonts w:asciiTheme="minorHAnsi" w:hAnsiTheme="minorHAnsi" w:cs="Arial"/>
          <w:color w:val="333333"/>
        </w:rPr>
      </w:pPr>
      <w:r w:rsidRPr="000F6583">
        <w:rPr>
          <w:rFonts w:asciiTheme="minorHAnsi" w:hAnsiTheme="minorHAnsi" w:cs="Arial"/>
          <w:color w:val="333333"/>
        </w:rPr>
        <w:t>Any direct injury to the repaired lip</w:t>
      </w:r>
    </w:p>
    <w:p w:rsidR="000F6583" w:rsidRPr="000F6583" w:rsidRDefault="000A433D" w:rsidP="000F6583">
      <w:pPr>
        <w:numPr>
          <w:ilvl w:val="0"/>
          <w:numId w:val="4"/>
        </w:numPr>
        <w:shd w:val="clear" w:color="auto" w:fill="FFFFFF"/>
        <w:spacing w:before="100" w:beforeAutospacing="1" w:after="100" w:afterAutospacing="1" w:line="240" w:lineRule="auto"/>
        <w:rPr>
          <w:rFonts w:asciiTheme="minorHAnsi" w:hAnsiTheme="minorHAnsi" w:cs="Arial"/>
          <w:color w:val="333333"/>
        </w:rPr>
      </w:pPr>
      <w:r w:rsidRPr="000F6583">
        <w:rPr>
          <w:rFonts w:asciiTheme="minorHAnsi" w:hAnsiTheme="minorHAnsi" w:cs="Arial"/>
          <w:color w:val="333333"/>
        </w:rPr>
        <w:t>Drainage from the incision that looks like pus or smells bad</w:t>
      </w:r>
    </w:p>
    <w:p w:rsidR="000F6583" w:rsidRDefault="000F6583" w:rsidP="0017227F">
      <w:pPr>
        <w:shd w:val="clear" w:color="auto" w:fill="FFFFFF"/>
        <w:spacing w:after="0" w:line="240" w:lineRule="auto"/>
        <w:rPr>
          <w:rFonts w:asciiTheme="minorHAnsi" w:hAnsiTheme="minorHAnsi" w:cs="Arial"/>
          <w:color w:val="000000"/>
        </w:rPr>
      </w:pPr>
    </w:p>
    <w:p w:rsidR="000A433D" w:rsidRPr="000F6583" w:rsidRDefault="000A433D" w:rsidP="0017227F">
      <w:pPr>
        <w:shd w:val="clear" w:color="auto" w:fill="FFFFFF"/>
        <w:spacing w:after="0" w:line="240" w:lineRule="auto"/>
        <w:rPr>
          <w:rFonts w:asciiTheme="minorHAnsi" w:hAnsiTheme="minorHAnsi" w:cs="Arial"/>
          <w:color w:val="000000"/>
        </w:rPr>
      </w:pPr>
      <w:r w:rsidRPr="000F6583">
        <w:rPr>
          <w:rFonts w:asciiTheme="minorHAnsi" w:hAnsiTheme="minorHAnsi" w:cs="Arial"/>
          <w:color w:val="000000"/>
        </w:rPr>
        <w:t>You will be given an appointment to return to the clinic for a post-operative check when your child is discharged. This will usually be about a week after surgery. Bring any questions you may have with you to this appointment. If you are unable to keep the appointment, please be sure to call and reschedule.</w:t>
      </w:r>
    </w:p>
    <w:p w:rsidR="000A433D" w:rsidRDefault="000A433D"/>
    <w:sectPr w:rsidR="000A433D" w:rsidSect="00E2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BA40D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F6ED1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EE4914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248D86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C888E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AA7F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A041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34DB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26FC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DA9866"/>
    <w:lvl w:ilvl="0">
      <w:start w:val="1"/>
      <w:numFmt w:val="bullet"/>
      <w:lvlText w:val=""/>
      <w:lvlJc w:val="left"/>
      <w:pPr>
        <w:tabs>
          <w:tab w:val="num" w:pos="360"/>
        </w:tabs>
        <w:ind w:left="360" w:hanging="360"/>
      </w:pPr>
      <w:rPr>
        <w:rFonts w:ascii="Symbol" w:hAnsi="Symbol" w:hint="default"/>
      </w:rPr>
    </w:lvl>
  </w:abstractNum>
  <w:abstractNum w:abstractNumId="10">
    <w:nsid w:val="20FD3741"/>
    <w:multiLevelType w:val="multilevel"/>
    <w:tmpl w:val="DE4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B65E9"/>
    <w:multiLevelType w:val="multilevel"/>
    <w:tmpl w:val="C38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65B7E"/>
    <w:multiLevelType w:val="multilevel"/>
    <w:tmpl w:val="7C9E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F65C1"/>
    <w:multiLevelType w:val="multilevel"/>
    <w:tmpl w:val="C118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7F"/>
    <w:rsid w:val="000A433D"/>
    <w:rsid w:val="000F5D18"/>
    <w:rsid w:val="000F6583"/>
    <w:rsid w:val="0017227F"/>
    <w:rsid w:val="002039BD"/>
    <w:rsid w:val="004310F5"/>
    <w:rsid w:val="004E133C"/>
    <w:rsid w:val="005313B6"/>
    <w:rsid w:val="005C06C6"/>
    <w:rsid w:val="00605038"/>
    <w:rsid w:val="00645F28"/>
    <w:rsid w:val="00694212"/>
    <w:rsid w:val="00733638"/>
    <w:rsid w:val="007D17DE"/>
    <w:rsid w:val="007E54C9"/>
    <w:rsid w:val="00816F97"/>
    <w:rsid w:val="00821253"/>
    <w:rsid w:val="00844EE9"/>
    <w:rsid w:val="009D6C2D"/>
    <w:rsid w:val="00AE74CB"/>
    <w:rsid w:val="00BE093D"/>
    <w:rsid w:val="00C1086C"/>
    <w:rsid w:val="00D14188"/>
    <w:rsid w:val="00E20901"/>
    <w:rsid w:val="00E20E72"/>
    <w:rsid w:val="00E27C83"/>
    <w:rsid w:val="00E65491"/>
    <w:rsid w:val="00E70434"/>
    <w:rsid w:val="00EC339E"/>
    <w:rsid w:val="00F6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01"/>
    <w:pPr>
      <w:spacing w:after="200" w:line="276" w:lineRule="auto"/>
    </w:pPr>
    <w:rPr>
      <w:sz w:val="22"/>
      <w:szCs w:val="22"/>
    </w:rPr>
  </w:style>
  <w:style w:type="paragraph" w:styleId="Heading1">
    <w:name w:val="heading 1"/>
    <w:basedOn w:val="Normal"/>
    <w:link w:val="Heading1Char"/>
    <w:uiPriority w:val="99"/>
    <w:qFormat/>
    <w:rsid w:val="0017227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17227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9"/>
    <w:qFormat/>
    <w:rsid w:val="0017227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17227F"/>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17227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227F"/>
    <w:rPr>
      <w:rFonts w:ascii="Times New Roman" w:hAnsi="Times New Roman" w:cs="Times New Roman"/>
      <w:b/>
      <w:bCs/>
      <w:kern w:val="36"/>
      <w:sz w:val="48"/>
      <w:szCs w:val="48"/>
    </w:rPr>
  </w:style>
  <w:style w:type="character" w:customStyle="1" w:styleId="Heading2Char">
    <w:name w:val="Heading 2 Char"/>
    <w:link w:val="Heading2"/>
    <w:uiPriority w:val="99"/>
    <w:locked/>
    <w:rsid w:val="0017227F"/>
    <w:rPr>
      <w:rFonts w:ascii="Times New Roman" w:hAnsi="Times New Roman" w:cs="Times New Roman"/>
      <w:b/>
      <w:bCs/>
      <w:sz w:val="36"/>
      <w:szCs w:val="36"/>
    </w:rPr>
  </w:style>
  <w:style w:type="character" w:customStyle="1" w:styleId="Heading4Char">
    <w:name w:val="Heading 4 Char"/>
    <w:link w:val="Heading4"/>
    <w:uiPriority w:val="99"/>
    <w:semiHidden/>
    <w:locked/>
    <w:rsid w:val="0017227F"/>
    <w:rPr>
      <w:rFonts w:ascii="Cambria" w:hAnsi="Cambria" w:cs="Times New Roman"/>
      <w:b/>
      <w:bCs/>
      <w:i/>
      <w:iCs/>
      <w:color w:val="4F81BD"/>
    </w:rPr>
  </w:style>
  <w:style w:type="character" w:customStyle="1" w:styleId="Heading5Char">
    <w:name w:val="Heading 5 Char"/>
    <w:link w:val="Heading5"/>
    <w:uiPriority w:val="99"/>
    <w:semiHidden/>
    <w:locked/>
    <w:rsid w:val="0017227F"/>
    <w:rPr>
      <w:rFonts w:ascii="Cambria" w:hAnsi="Cambria" w:cs="Times New Roman"/>
      <w:color w:val="243F60"/>
    </w:rPr>
  </w:style>
  <w:style w:type="character" w:customStyle="1" w:styleId="Heading6Char">
    <w:name w:val="Heading 6 Char"/>
    <w:link w:val="Heading6"/>
    <w:uiPriority w:val="99"/>
    <w:semiHidden/>
    <w:locked/>
    <w:rsid w:val="0017227F"/>
    <w:rPr>
      <w:rFonts w:ascii="Cambria" w:hAnsi="Cambria" w:cs="Times New Roman"/>
      <w:i/>
      <w:iCs/>
      <w:color w:val="243F60"/>
    </w:rPr>
  </w:style>
  <w:style w:type="paragraph" w:styleId="NormalWeb">
    <w:name w:val="Normal (Web)"/>
    <w:basedOn w:val="Normal"/>
    <w:uiPriority w:val="99"/>
    <w:semiHidden/>
    <w:rsid w:val="0017227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uiPriority w:val="99"/>
    <w:rsid w:val="0017227F"/>
    <w:rPr>
      <w:rFonts w:cs="Times New Roman"/>
    </w:rPr>
  </w:style>
  <w:style w:type="character" w:styleId="Strong">
    <w:name w:val="Strong"/>
    <w:uiPriority w:val="99"/>
    <w:qFormat/>
    <w:rsid w:val="0017227F"/>
    <w:rPr>
      <w:rFonts w:cs="Times New Roman"/>
      <w:b/>
      <w:bCs/>
    </w:rPr>
  </w:style>
  <w:style w:type="character" w:styleId="Emphasis">
    <w:name w:val="Emphasis"/>
    <w:uiPriority w:val="99"/>
    <w:qFormat/>
    <w:rsid w:val="0017227F"/>
    <w:rPr>
      <w:rFonts w:cs="Times New Roman"/>
      <w:i/>
      <w:iCs/>
    </w:rPr>
  </w:style>
  <w:style w:type="paragraph" w:styleId="ListParagraph">
    <w:name w:val="List Paragraph"/>
    <w:basedOn w:val="Normal"/>
    <w:uiPriority w:val="99"/>
    <w:qFormat/>
    <w:rsid w:val="0017227F"/>
    <w:pPr>
      <w:ind w:left="720"/>
      <w:contextualSpacing/>
    </w:pPr>
  </w:style>
  <w:style w:type="paragraph" w:styleId="BalloonText">
    <w:name w:val="Balloon Text"/>
    <w:basedOn w:val="Normal"/>
    <w:link w:val="BalloonTextChar"/>
    <w:uiPriority w:val="99"/>
    <w:semiHidden/>
    <w:rsid w:val="00AE74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7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01"/>
    <w:pPr>
      <w:spacing w:after="200" w:line="276" w:lineRule="auto"/>
    </w:pPr>
    <w:rPr>
      <w:sz w:val="22"/>
      <w:szCs w:val="22"/>
    </w:rPr>
  </w:style>
  <w:style w:type="paragraph" w:styleId="Heading1">
    <w:name w:val="heading 1"/>
    <w:basedOn w:val="Normal"/>
    <w:link w:val="Heading1Char"/>
    <w:uiPriority w:val="99"/>
    <w:qFormat/>
    <w:rsid w:val="0017227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17227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9"/>
    <w:qFormat/>
    <w:rsid w:val="0017227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17227F"/>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17227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227F"/>
    <w:rPr>
      <w:rFonts w:ascii="Times New Roman" w:hAnsi="Times New Roman" w:cs="Times New Roman"/>
      <w:b/>
      <w:bCs/>
      <w:kern w:val="36"/>
      <w:sz w:val="48"/>
      <w:szCs w:val="48"/>
    </w:rPr>
  </w:style>
  <w:style w:type="character" w:customStyle="1" w:styleId="Heading2Char">
    <w:name w:val="Heading 2 Char"/>
    <w:link w:val="Heading2"/>
    <w:uiPriority w:val="99"/>
    <w:locked/>
    <w:rsid w:val="0017227F"/>
    <w:rPr>
      <w:rFonts w:ascii="Times New Roman" w:hAnsi="Times New Roman" w:cs="Times New Roman"/>
      <w:b/>
      <w:bCs/>
      <w:sz w:val="36"/>
      <w:szCs w:val="36"/>
    </w:rPr>
  </w:style>
  <w:style w:type="character" w:customStyle="1" w:styleId="Heading4Char">
    <w:name w:val="Heading 4 Char"/>
    <w:link w:val="Heading4"/>
    <w:uiPriority w:val="99"/>
    <w:semiHidden/>
    <w:locked/>
    <w:rsid w:val="0017227F"/>
    <w:rPr>
      <w:rFonts w:ascii="Cambria" w:hAnsi="Cambria" w:cs="Times New Roman"/>
      <w:b/>
      <w:bCs/>
      <w:i/>
      <w:iCs/>
      <w:color w:val="4F81BD"/>
    </w:rPr>
  </w:style>
  <w:style w:type="character" w:customStyle="1" w:styleId="Heading5Char">
    <w:name w:val="Heading 5 Char"/>
    <w:link w:val="Heading5"/>
    <w:uiPriority w:val="99"/>
    <w:semiHidden/>
    <w:locked/>
    <w:rsid w:val="0017227F"/>
    <w:rPr>
      <w:rFonts w:ascii="Cambria" w:hAnsi="Cambria" w:cs="Times New Roman"/>
      <w:color w:val="243F60"/>
    </w:rPr>
  </w:style>
  <w:style w:type="character" w:customStyle="1" w:styleId="Heading6Char">
    <w:name w:val="Heading 6 Char"/>
    <w:link w:val="Heading6"/>
    <w:uiPriority w:val="99"/>
    <w:semiHidden/>
    <w:locked/>
    <w:rsid w:val="0017227F"/>
    <w:rPr>
      <w:rFonts w:ascii="Cambria" w:hAnsi="Cambria" w:cs="Times New Roman"/>
      <w:i/>
      <w:iCs/>
      <w:color w:val="243F60"/>
    </w:rPr>
  </w:style>
  <w:style w:type="paragraph" w:styleId="NormalWeb">
    <w:name w:val="Normal (Web)"/>
    <w:basedOn w:val="Normal"/>
    <w:uiPriority w:val="99"/>
    <w:semiHidden/>
    <w:rsid w:val="0017227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uiPriority w:val="99"/>
    <w:rsid w:val="0017227F"/>
    <w:rPr>
      <w:rFonts w:cs="Times New Roman"/>
    </w:rPr>
  </w:style>
  <w:style w:type="character" w:styleId="Strong">
    <w:name w:val="Strong"/>
    <w:uiPriority w:val="99"/>
    <w:qFormat/>
    <w:rsid w:val="0017227F"/>
    <w:rPr>
      <w:rFonts w:cs="Times New Roman"/>
      <w:b/>
      <w:bCs/>
    </w:rPr>
  </w:style>
  <w:style w:type="character" w:styleId="Emphasis">
    <w:name w:val="Emphasis"/>
    <w:uiPriority w:val="99"/>
    <w:qFormat/>
    <w:rsid w:val="0017227F"/>
    <w:rPr>
      <w:rFonts w:cs="Times New Roman"/>
      <w:i/>
      <w:iCs/>
    </w:rPr>
  </w:style>
  <w:style w:type="paragraph" w:styleId="ListParagraph">
    <w:name w:val="List Paragraph"/>
    <w:basedOn w:val="Normal"/>
    <w:uiPriority w:val="99"/>
    <w:qFormat/>
    <w:rsid w:val="0017227F"/>
    <w:pPr>
      <w:ind w:left="720"/>
      <w:contextualSpacing/>
    </w:pPr>
  </w:style>
  <w:style w:type="paragraph" w:styleId="BalloonText">
    <w:name w:val="Balloon Text"/>
    <w:basedOn w:val="Normal"/>
    <w:link w:val="BalloonTextChar"/>
    <w:uiPriority w:val="99"/>
    <w:semiHidden/>
    <w:rsid w:val="00AE74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7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5066">
      <w:marLeft w:val="0"/>
      <w:marRight w:val="0"/>
      <w:marTop w:val="0"/>
      <w:marBottom w:val="0"/>
      <w:divBdr>
        <w:top w:val="none" w:sz="0" w:space="0" w:color="auto"/>
        <w:left w:val="none" w:sz="0" w:space="0" w:color="auto"/>
        <w:bottom w:val="none" w:sz="0" w:space="0" w:color="auto"/>
        <w:right w:val="none" w:sz="0" w:space="0" w:color="auto"/>
      </w:divBdr>
    </w:div>
    <w:div w:id="715665068">
      <w:marLeft w:val="0"/>
      <w:marRight w:val="0"/>
      <w:marTop w:val="0"/>
      <w:marBottom w:val="0"/>
      <w:divBdr>
        <w:top w:val="none" w:sz="0" w:space="0" w:color="auto"/>
        <w:left w:val="none" w:sz="0" w:space="0" w:color="auto"/>
        <w:bottom w:val="none" w:sz="0" w:space="0" w:color="auto"/>
        <w:right w:val="none" w:sz="0" w:space="0" w:color="auto"/>
      </w:divBdr>
      <w:divsChild>
        <w:div w:id="715665067">
          <w:marLeft w:val="0"/>
          <w:marRight w:val="75"/>
          <w:marTop w:val="0"/>
          <w:marBottom w:val="0"/>
          <w:divBdr>
            <w:top w:val="none" w:sz="0" w:space="0" w:color="auto"/>
            <w:left w:val="none" w:sz="0" w:space="0" w:color="auto"/>
            <w:bottom w:val="none" w:sz="0" w:space="0" w:color="auto"/>
            <w:right w:val="none" w:sz="0" w:space="0" w:color="auto"/>
          </w:divBdr>
          <w:divsChild>
            <w:div w:id="715665069">
              <w:marLeft w:val="150"/>
              <w:marRight w:val="0"/>
              <w:marTop w:val="0"/>
              <w:marBottom w:val="150"/>
              <w:divBdr>
                <w:top w:val="single" w:sz="6" w:space="0" w:color="999999"/>
                <w:left w:val="single" w:sz="6" w:space="0" w:color="CCCCCC"/>
                <w:bottom w:val="single" w:sz="6" w:space="0" w:color="CCCCCC"/>
                <w:right w:val="single" w:sz="6" w:space="0" w:color="999999"/>
              </w:divBdr>
            </w:div>
          </w:divsChild>
        </w:div>
      </w:divsChild>
    </w:div>
    <w:div w:id="715665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Cleft Lip Repair Post-Operative Instructions</vt:lpstr>
    </vt:vector>
  </TitlesOfParts>
  <Company>Microsoft</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Cleft Lip Repair Post-Operative Instructions</dc:title>
  <dc:creator>Chris</dc:creator>
  <cp:lastModifiedBy>staff</cp:lastModifiedBy>
  <cp:revision>2</cp:revision>
  <cp:lastPrinted>2013-03-28T19:45:00Z</cp:lastPrinted>
  <dcterms:created xsi:type="dcterms:W3CDTF">2013-10-10T21:09:00Z</dcterms:created>
  <dcterms:modified xsi:type="dcterms:W3CDTF">2013-10-10T21:09:00Z</dcterms:modified>
</cp:coreProperties>
</file>